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0A7BD4">
      <w:pPr>
        <w:pStyle w:val="3"/>
        <w:ind w:firstLine="0" w:firstLineChars="0"/>
        <w:jc w:val="both"/>
        <w:rPr>
          <w:rFonts w:ascii="黑体" w:hAnsi="黑体" w:eastAsia="黑体"/>
          <w:b w:val="0"/>
          <w:sz w:val="32"/>
        </w:rPr>
      </w:pPr>
      <w:r>
        <w:rPr>
          <w:rFonts w:hint="eastAsia" w:ascii="黑体" w:hAnsi="黑体" w:eastAsia="黑体"/>
          <w:b w:val="0"/>
          <w:sz w:val="32"/>
        </w:rPr>
        <w:t>附件4</w:t>
      </w:r>
    </w:p>
    <w:p w14:paraId="73865250">
      <w:pPr>
        <w:jc w:val="distribute"/>
        <w:rPr>
          <w:rFonts w:ascii="方正小标宋_GBK" w:hAnsi="Calibri" w:eastAsia="方正小标宋_GBK" w:cs="方正小标宋_GBK"/>
          <w:color w:val="FF0000"/>
          <w:spacing w:val="-20"/>
          <w:w w:val="50"/>
          <w:sz w:val="90"/>
          <w:szCs w:val="90"/>
        </w:rPr>
      </w:pPr>
      <w:r>
        <w:rPr>
          <w:rFonts w:hint="eastAsia" w:ascii="方正小标宋_GBK" w:hAnsi="Calibri" w:eastAsia="方正小标宋_GBK" w:cs="方正小标宋_GBK"/>
          <w:color w:val="FF0000"/>
          <w:spacing w:val="-20"/>
          <w:w w:val="50"/>
          <w:sz w:val="90"/>
          <w:szCs w:val="90"/>
        </w:rPr>
        <w:t>南通市无人驾驶装备商业示范应用推进工作组</w:t>
      </w:r>
    </w:p>
    <w:p w14:paraId="1D3A46C4">
      <w:pPr>
        <w:spacing w:line="600" w:lineRule="exact"/>
        <w:rPr>
          <w:rFonts w:ascii="Times New Roman" w:hAnsi="Times New Roman" w:eastAsia="方正小标宋_GBK" w:cs="Times New Roman"/>
          <w:color w:val="000000"/>
          <w:sz w:val="44"/>
          <w:szCs w:val="44"/>
        </w:rPr>
      </w:pPr>
      <w:r>
        <w:rPr>
          <w:rFonts w:ascii="Calibri" w:hAnsi="Calibri" w:cs="Times New Roman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14605</wp:posOffset>
                </wp:positionV>
                <wp:extent cx="5702935" cy="0"/>
                <wp:effectExtent l="0" t="9525" r="12065" b="9525"/>
                <wp:wrapNone/>
                <wp:docPr id="45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0293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" o:spid="_x0000_s1026" o:spt="20" style="position:absolute;left:0pt;margin-left:0pt;margin-top:1.15pt;height:0pt;width:449.05pt;z-index:251659264;mso-width-relative:page;mso-height-relative:page;" filled="f" stroked="t" coordsize="21600,21600" o:gfxdata="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OoWlS9QAAAAE&#10;AQAADwAAAAAAAAABACAAAAAiAAAAZHJzL2Rvd25yZXYueG1sUEsBAhQAFAAAAAgAh07iQFWMA9bn&#10;AQAArAMAAA4AAAAAAAAAAQAgAAAAIwEAAGRycy9lMm9Eb2MueG1sUEsFBgAAAAAGAAYAWQEAAHwF&#10;AAAAAA=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 w14:paraId="4E0901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00"/>
        <w:jc w:val="left"/>
        <w:textAlignment w:val="auto"/>
        <w:rPr>
          <w:rFonts w:ascii="楷体" w:hAnsi="楷体" w:eastAsia="楷体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/>
          <w:sz w:val="30"/>
          <w:szCs w:val="30"/>
        </w:rPr>
        <w:t xml:space="preserve">                                   </w:t>
      </w:r>
      <w:r>
        <w:rPr>
          <w:rFonts w:hint="eastAsia" w:ascii="楷体" w:hAnsi="楷体" w:eastAsia="楷体"/>
          <w:sz w:val="30"/>
          <w:szCs w:val="30"/>
        </w:rPr>
        <w:t xml:space="preserve">    </w:t>
      </w:r>
      <w:r>
        <w:rPr>
          <w:rFonts w:ascii="楷体" w:hAnsi="楷体" w:eastAsia="楷体"/>
          <w:sz w:val="30"/>
          <w:szCs w:val="30"/>
        </w:rPr>
        <w:t>20</w:t>
      </w:r>
      <w:r>
        <w:rPr>
          <w:rFonts w:hint="eastAsia" w:ascii="楷体" w:hAnsi="楷体" w:eastAsia="楷体"/>
          <w:sz w:val="30"/>
          <w:szCs w:val="30"/>
        </w:rPr>
        <w:t xml:space="preserve"> </w:t>
      </w:r>
      <w:r>
        <w:rPr>
          <w:rFonts w:ascii="楷体" w:hAnsi="楷体" w:eastAsia="楷体"/>
          <w:sz w:val="30"/>
          <w:szCs w:val="30"/>
        </w:rPr>
        <w:t xml:space="preserve"> 年第</w:t>
      </w:r>
      <w:r>
        <w:rPr>
          <w:rFonts w:hint="eastAsia" w:ascii="楷体" w:hAnsi="楷体" w:eastAsia="楷体"/>
          <w:sz w:val="30"/>
          <w:szCs w:val="30"/>
        </w:rPr>
        <w:t xml:space="preserve">   </w:t>
      </w:r>
      <w:r>
        <w:rPr>
          <w:rFonts w:ascii="楷体" w:hAnsi="楷体" w:eastAsia="楷体"/>
          <w:sz w:val="30"/>
          <w:szCs w:val="30"/>
        </w:rPr>
        <w:t>号</w:t>
      </w:r>
    </w:p>
    <w:p w14:paraId="024815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left"/>
        <w:textAlignment w:val="auto"/>
        <w:rPr>
          <w:rFonts w:ascii="仿宋" w:hAnsi="仿宋" w:eastAsia="仿宋"/>
          <w:sz w:val="30"/>
          <w:szCs w:val="30"/>
        </w:rPr>
      </w:pPr>
    </w:p>
    <w:p w14:paraId="694003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center"/>
        <w:textAlignment w:val="auto"/>
        <w:rPr>
          <w:rFonts w:ascii="方正小标宋_GBK" w:hAnsi="黑体" w:eastAsia="方正小标宋_GBK"/>
          <w:sz w:val="44"/>
          <w:szCs w:val="44"/>
        </w:rPr>
      </w:pPr>
      <w:bookmarkStart w:id="0" w:name="OLE_LINK2"/>
      <w:r>
        <w:rPr>
          <w:rFonts w:hint="eastAsia" w:ascii="方正小标宋_GBK" w:hAnsi="黑体" w:eastAsia="方正小标宋_GBK"/>
          <w:sz w:val="44"/>
          <w:szCs w:val="44"/>
        </w:rPr>
        <w:t>南通市无人驾驶装备商业示范应用通知书</w:t>
      </w:r>
    </w:p>
    <w:bookmarkEnd w:id="0"/>
    <w:p w14:paraId="249D7B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： </w:t>
      </w:r>
    </w:p>
    <w:p w14:paraId="7C35B5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经评估，同意你单</w:t>
      </w:r>
      <w:r>
        <w:rPr>
          <w:rFonts w:ascii="Times New Roman" w:hAnsi="Times New Roman" w:eastAsia="方正仿宋_GBK" w:cs="Times New Roman"/>
          <w:sz w:val="32"/>
          <w:szCs w:val="32"/>
        </w:rPr>
        <w:t>位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开</w:t>
      </w:r>
      <w:r>
        <w:rPr>
          <w:rFonts w:ascii="Times New Roman" w:hAnsi="Times New Roman" w:eastAsia="方正仿宋_GBK" w:cs="Times New Roman"/>
          <w:sz w:val="32"/>
          <w:szCs w:val="32"/>
        </w:rPr>
        <w:t>展无人驾驶装备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商业示范应用</w:t>
      </w:r>
      <w:r>
        <w:rPr>
          <w:rFonts w:ascii="Times New Roman" w:hAnsi="Times New Roman" w:eastAsia="方正仿宋_GBK" w:cs="Times New Roman"/>
          <w:sz w:val="32"/>
          <w:szCs w:val="32"/>
        </w:rPr>
        <w:t>。</w:t>
      </w:r>
    </w:p>
    <w:p w14:paraId="6F6856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请你单位按照提交的《南通市无人驾驶装备商业示范应用安全性自我声明》内容进行示范应用活动（示范应用批复内容、装备、时间和道路范围详见附件），期间严格遵守《</w:t>
      </w:r>
      <w:r>
        <w:rPr>
          <w:rFonts w:ascii="Times New Roman" w:hAnsi="Times New Roman" w:eastAsia="方正仿宋_GBK" w:cs="Times New Roman"/>
          <w:sz w:val="32"/>
          <w:szCs w:val="32"/>
        </w:rPr>
        <w:t>南通市无人驾驶装备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商业示范应用工作</w:t>
      </w:r>
      <w:r>
        <w:rPr>
          <w:rFonts w:ascii="Times New Roman" w:hAnsi="Times New Roman" w:eastAsia="方正仿宋_GBK" w:cs="Times New Roman"/>
          <w:sz w:val="32"/>
          <w:szCs w:val="32"/>
        </w:rPr>
        <w:t>细则（试行）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》及道路交通安全法律法规的有关要求。</w:t>
      </w:r>
    </w:p>
    <w:p w14:paraId="1DBF51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/>
        <w:jc w:val="left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特此通知。</w:t>
      </w:r>
    </w:p>
    <w:p w14:paraId="48A69D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/>
        <w:jc w:val="left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附件：南通市无人驾驶装备商业示范应用批复表</w:t>
      </w:r>
    </w:p>
    <w:p w14:paraId="7E6AAC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/>
        <w:jc w:val="left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</w:p>
    <w:p w14:paraId="253AF1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1273" w:firstLineChars="398"/>
        <w:jc w:val="left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南通市工业和信息化局      南通市公安局</w:t>
      </w:r>
    </w:p>
    <w:p w14:paraId="668EDE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1273" w:firstLineChars="398"/>
        <w:jc w:val="left"/>
        <w:textAlignment w:val="auto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南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通</w:t>
      </w:r>
      <w:r>
        <w:rPr>
          <w:rFonts w:ascii="Times New Roman" w:hAnsi="Times New Roman" w:eastAsia="方正仿宋_GBK" w:cs="Times New Roman"/>
          <w:sz w:val="32"/>
          <w:szCs w:val="32"/>
        </w:rPr>
        <w:t>市交通运输局          xxxxx局</w:t>
      </w:r>
    </w:p>
    <w:p w14:paraId="6FCC8C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096" w:firstLineChars="1905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</w:rPr>
        <w:t xml:space="preserve">   </w:t>
      </w:r>
      <w:r>
        <w:rPr>
          <w:rFonts w:ascii="仿宋" w:hAnsi="仿宋" w:eastAsia="仿宋"/>
          <w:sz w:val="32"/>
          <w:szCs w:val="32"/>
        </w:rPr>
        <w:t>日</w:t>
      </w:r>
    </w:p>
    <w:p w14:paraId="14BE3467">
      <w:pPr>
        <w:spacing w:before="156" w:beforeLines="50" w:after="156" w:afterLines="50" w:line="560" w:lineRule="exact"/>
        <w:jc w:val="center"/>
        <w:rPr>
          <w:rFonts w:ascii="方正小标宋_GBK" w:eastAsia="方正小标宋_GBK"/>
          <w:snapToGrid w:val="0"/>
          <w:sz w:val="40"/>
          <w:szCs w:val="40"/>
        </w:rPr>
      </w:pPr>
      <w:bookmarkStart w:id="1" w:name="OLE_LINK1"/>
      <w:r>
        <w:rPr>
          <w:rFonts w:hint="eastAsia" w:ascii="方正小标宋_GBK" w:eastAsia="方正小标宋_GBK"/>
          <w:snapToGrid w:val="0"/>
          <w:sz w:val="40"/>
          <w:szCs w:val="40"/>
        </w:rPr>
        <w:t>南通市无人驾驶装备商业示范应用批复表</w:t>
      </w:r>
    </w:p>
    <w:bookmarkEnd w:id="1"/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6429"/>
      </w:tblGrid>
      <w:tr w14:paraId="54E55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05" w:type="dxa"/>
          </w:tcPr>
          <w:p w14:paraId="182B50CB">
            <w:pPr>
              <w:spacing w:before="156" w:beforeLines="50" w:after="156" w:afterLines="50" w:line="560" w:lineRule="exact"/>
              <w:jc w:val="center"/>
              <w:rPr>
                <w:rFonts w:ascii="方正黑体_GBK" w:hAnsi="Times New Roman" w:eastAsia="方正黑体_GBK" w:cs="Times New Roman"/>
                <w:snapToGrid w:val="0"/>
                <w:sz w:val="32"/>
                <w:szCs w:val="32"/>
              </w:rPr>
            </w:pPr>
            <w:r>
              <w:rPr>
                <w:rFonts w:hint="eastAsia" w:ascii="方正黑体_GBK" w:hAnsi="Times New Roman" w:eastAsia="方正黑体_GBK" w:cs="Times New Roman"/>
                <w:snapToGrid w:val="0"/>
                <w:sz w:val="32"/>
                <w:szCs w:val="32"/>
              </w:rPr>
              <w:t>示范应用主体</w:t>
            </w:r>
          </w:p>
        </w:tc>
        <w:tc>
          <w:tcPr>
            <w:tcW w:w="6429" w:type="dxa"/>
          </w:tcPr>
          <w:p w14:paraId="7F333196">
            <w:pPr>
              <w:spacing w:before="156" w:beforeLines="50" w:after="156" w:afterLines="50" w:line="56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32"/>
                <w:szCs w:val="32"/>
              </w:rPr>
            </w:pPr>
          </w:p>
        </w:tc>
      </w:tr>
      <w:tr w14:paraId="5BD57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05" w:type="dxa"/>
          </w:tcPr>
          <w:p w14:paraId="1FA3B78D">
            <w:pPr>
              <w:spacing w:before="156" w:beforeLines="50" w:after="156" w:afterLines="50" w:line="560" w:lineRule="exact"/>
              <w:jc w:val="center"/>
              <w:rPr>
                <w:rFonts w:ascii="方正黑体_GBK" w:hAnsi="Times New Roman" w:eastAsia="方正黑体_GBK" w:cs="Times New Roman"/>
                <w:snapToGrid w:val="0"/>
                <w:sz w:val="32"/>
                <w:szCs w:val="32"/>
              </w:rPr>
            </w:pPr>
            <w:r>
              <w:rPr>
                <w:rFonts w:hint="eastAsia" w:ascii="方正黑体_GBK" w:hAnsi="Times New Roman" w:eastAsia="方正黑体_GBK" w:cs="Times New Roman"/>
                <w:snapToGrid w:val="0"/>
                <w:sz w:val="32"/>
                <w:szCs w:val="32"/>
              </w:rPr>
              <w:t>示范应用项目</w:t>
            </w:r>
          </w:p>
        </w:tc>
        <w:tc>
          <w:tcPr>
            <w:tcW w:w="6429" w:type="dxa"/>
          </w:tcPr>
          <w:p w14:paraId="2B61D108">
            <w:pPr>
              <w:spacing w:before="156" w:beforeLines="50" w:after="156" w:afterLines="50" w:line="56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32"/>
                <w:szCs w:val="32"/>
              </w:rPr>
            </w:pPr>
          </w:p>
        </w:tc>
      </w:tr>
      <w:tr w14:paraId="70632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1" w:hRule="atLeast"/>
          <w:jc w:val="center"/>
        </w:trPr>
        <w:tc>
          <w:tcPr>
            <w:tcW w:w="2405" w:type="dxa"/>
            <w:vAlign w:val="center"/>
          </w:tcPr>
          <w:p w14:paraId="0FFAAD6D">
            <w:pPr>
              <w:spacing w:before="156" w:beforeLines="50" w:after="156" w:afterLines="50" w:line="400" w:lineRule="exact"/>
              <w:jc w:val="center"/>
              <w:rPr>
                <w:rFonts w:ascii="方正黑体_GBK" w:hAnsi="Times New Roman" w:eastAsia="方正黑体_GBK" w:cs="Times New Roman"/>
                <w:snapToGrid w:val="0"/>
                <w:sz w:val="32"/>
                <w:szCs w:val="32"/>
              </w:rPr>
            </w:pPr>
            <w:r>
              <w:rPr>
                <w:rFonts w:hint="eastAsia" w:ascii="方正黑体_GBK" w:hAnsi="Times New Roman" w:eastAsia="方正黑体_GBK" w:cs="Times New Roman"/>
                <w:snapToGrid w:val="0"/>
                <w:sz w:val="32"/>
                <w:szCs w:val="32"/>
              </w:rPr>
              <w:t>示范应用装备</w:t>
            </w:r>
          </w:p>
        </w:tc>
        <w:tc>
          <w:tcPr>
            <w:tcW w:w="6429" w:type="dxa"/>
            <w:vAlign w:val="center"/>
          </w:tcPr>
          <w:p w14:paraId="64B59AA0">
            <w:pPr>
              <w:spacing w:before="156" w:beforeLines="50" w:after="156" w:afterLines="50" w:line="40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snapToGrid w:val="0"/>
                <w:sz w:val="32"/>
                <w:szCs w:val="32"/>
              </w:rPr>
              <w:t>（须依次列出示范应用装备识别</w:t>
            </w:r>
            <w:r>
              <w:rPr>
                <w:rFonts w:hint="eastAsia" w:ascii="Times New Roman" w:hAnsi="Times New Roman" w:eastAsia="方正仿宋_GBK" w:cs="Times New Roman"/>
                <w:snapToGrid w:val="0"/>
                <w:sz w:val="32"/>
                <w:szCs w:val="32"/>
              </w:rPr>
              <w:t>编</w:t>
            </w:r>
            <w:r>
              <w:rPr>
                <w:rFonts w:ascii="Times New Roman" w:hAnsi="Times New Roman" w:eastAsia="方正仿宋_GBK" w:cs="Times New Roman"/>
                <w:snapToGrid w:val="0"/>
                <w:sz w:val="32"/>
                <w:szCs w:val="32"/>
              </w:rPr>
              <w:t>码）</w:t>
            </w:r>
          </w:p>
        </w:tc>
      </w:tr>
      <w:tr w14:paraId="6CBFF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1" w:hRule="atLeast"/>
          <w:jc w:val="center"/>
        </w:trPr>
        <w:tc>
          <w:tcPr>
            <w:tcW w:w="2405" w:type="dxa"/>
            <w:vAlign w:val="center"/>
          </w:tcPr>
          <w:p w14:paraId="7169D3A9">
            <w:pPr>
              <w:spacing w:before="156" w:beforeLines="50" w:after="156" w:afterLines="50" w:line="400" w:lineRule="exact"/>
              <w:jc w:val="center"/>
              <w:rPr>
                <w:rFonts w:ascii="方正黑体_GBK" w:hAnsi="Times New Roman" w:eastAsia="方正黑体_GBK" w:cs="Times New Roman"/>
                <w:snapToGrid w:val="0"/>
                <w:sz w:val="32"/>
                <w:szCs w:val="32"/>
              </w:rPr>
            </w:pPr>
            <w:r>
              <w:rPr>
                <w:rFonts w:hint="eastAsia" w:ascii="方正黑体_GBK" w:hAnsi="Times New Roman" w:eastAsia="方正黑体_GBK" w:cs="Times New Roman"/>
                <w:snapToGrid w:val="0"/>
                <w:sz w:val="32"/>
                <w:szCs w:val="32"/>
              </w:rPr>
              <w:t>示范应用时间</w:t>
            </w:r>
          </w:p>
        </w:tc>
        <w:tc>
          <w:tcPr>
            <w:tcW w:w="6429" w:type="dxa"/>
            <w:vAlign w:val="center"/>
          </w:tcPr>
          <w:p w14:paraId="3BFCC278">
            <w:pPr>
              <w:spacing w:before="156" w:beforeLines="50" w:after="156" w:afterLines="50" w:line="40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napToGrid w:val="0"/>
                <w:sz w:val="32"/>
                <w:szCs w:val="32"/>
              </w:rPr>
              <w:t>（须详细列出示范应用时间段）</w:t>
            </w:r>
          </w:p>
        </w:tc>
      </w:tr>
      <w:tr w14:paraId="61DBA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1" w:hRule="atLeast"/>
          <w:jc w:val="center"/>
        </w:trPr>
        <w:tc>
          <w:tcPr>
            <w:tcW w:w="2405" w:type="dxa"/>
            <w:vAlign w:val="center"/>
          </w:tcPr>
          <w:p w14:paraId="461F5B59">
            <w:pPr>
              <w:spacing w:before="156" w:beforeLines="50" w:after="156" w:afterLines="50" w:line="400" w:lineRule="exact"/>
              <w:jc w:val="center"/>
              <w:rPr>
                <w:rFonts w:ascii="方正黑体_GBK" w:hAnsi="Times New Roman" w:eastAsia="方正黑体_GBK" w:cs="Times New Roman"/>
                <w:snapToGrid w:val="0"/>
                <w:sz w:val="32"/>
                <w:szCs w:val="32"/>
              </w:rPr>
            </w:pPr>
            <w:r>
              <w:rPr>
                <w:rFonts w:hint="eastAsia" w:ascii="方正黑体_GBK" w:hAnsi="Times New Roman" w:eastAsia="方正黑体_GBK" w:cs="Times New Roman"/>
                <w:snapToGrid w:val="0"/>
                <w:sz w:val="32"/>
                <w:szCs w:val="32"/>
              </w:rPr>
              <w:t>示范应用路段或区域</w:t>
            </w:r>
          </w:p>
        </w:tc>
        <w:tc>
          <w:tcPr>
            <w:tcW w:w="6429" w:type="dxa"/>
            <w:vAlign w:val="center"/>
          </w:tcPr>
          <w:p w14:paraId="33559C9D">
            <w:pPr>
              <w:spacing w:before="156" w:beforeLines="50" w:after="156" w:afterLines="50" w:line="400" w:lineRule="exact"/>
              <w:jc w:val="center"/>
              <w:rPr>
                <w:rFonts w:ascii="Times New Roman" w:hAnsi="Times New Roman" w:eastAsia="方正仿宋_GBK" w:cs="Times New Roman"/>
                <w:snapToGrid w:val="0"/>
                <w:sz w:val="32"/>
                <w:szCs w:val="32"/>
              </w:rPr>
            </w:pPr>
            <w:r>
              <w:rPr>
                <w:rFonts w:hint="eastAsia" w:ascii="Times New Roman" w:hAnsi="Times New Roman" w:eastAsia="方正仿宋_GBK" w:cs="Times New Roman"/>
                <w:snapToGrid w:val="0"/>
                <w:sz w:val="32"/>
                <w:szCs w:val="32"/>
              </w:rPr>
              <w:t>（须依次列出示范应用路段或者区域名称）</w:t>
            </w:r>
          </w:p>
        </w:tc>
      </w:tr>
    </w:tbl>
    <w:p w14:paraId="41F81393">
      <w:pPr>
        <w:rPr>
          <w:rFonts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2" w:name="_GoBack"/>
      <w:bookmarkEnd w:id="2"/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814" w:right="1531" w:bottom="1985" w:left="1531" w:header="851" w:footer="147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汉鼎简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059183">
    <w:pPr>
      <w:pStyle w:val="8"/>
      <w:ind w:right="479" w:rightChars="228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— 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PAGE   \* MERGEFORMAT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  <w:lang w:val="zh-CN"/>
      </w:rPr>
      <w:t>23</w:t>
    </w:r>
    <w:r>
      <w:rPr>
        <w:rFonts w:ascii="Times New Roman" w:hAnsi="Times New Roman" w:cs="Times New Roman"/>
        <w:sz w:val="28"/>
        <w:szCs w:val="28"/>
      </w:rPr>
      <w:fldChar w:fldCharType="end"/>
    </w:r>
    <w:r>
      <w:rPr>
        <w:rFonts w:ascii="Times New Roman" w:hAnsi="Times New Roman" w:cs="Times New Roman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46BA86">
    <w:pPr>
      <w:pStyle w:val="8"/>
      <w:ind w:left="283" w:leftChars="135" w:right="479" w:rightChars="228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— 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PAGE   \* MERGEFORMAT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  <w:lang w:val="zh-CN"/>
      </w:rPr>
      <w:t>22</w:t>
    </w:r>
    <w:r>
      <w:rPr>
        <w:rFonts w:ascii="Times New Roman" w:hAnsi="Times New Roman" w:cs="Times New Roman"/>
        <w:sz w:val="28"/>
        <w:szCs w:val="28"/>
      </w:rPr>
      <w:fldChar w:fldCharType="end"/>
    </w:r>
    <w:r>
      <w:rPr>
        <w:rFonts w:ascii="Times New Roman" w:hAnsi="Times New Roman" w:cs="Times New Roman"/>
        <w:sz w:val="28"/>
        <w:szCs w:val="28"/>
      </w:rPr>
      <w:t xml:space="preserve"> 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56F531">
    <w:pPr>
      <w:ind w:firstLine="48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9B03D9">
    <w:pPr>
      <w:ind w:firstLine="48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1703C88"/>
    <w:rsid w:val="00016ED1"/>
    <w:rsid w:val="0003449D"/>
    <w:rsid w:val="000500F6"/>
    <w:rsid w:val="000A2061"/>
    <w:rsid w:val="000C0029"/>
    <w:rsid w:val="0019209D"/>
    <w:rsid w:val="00342DDA"/>
    <w:rsid w:val="00464C6E"/>
    <w:rsid w:val="00577F9C"/>
    <w:rsid w:val="0072492B"/>
    <w:rsid w:val="008077A6"/>
    <w:rsid w:val="00925EF4"/>
    <w:rsid w:val="00AA2F66"/>
    <w:rsid w:val="00AC1C40"/>
    <w:rsid w:val="00BE25B7"/>
    <w:rsid w:val="00CA4B6C"/>
    <w:rsid w:val="00F20220"/>
    <w:rsid w:val="00F63950"/>
    <w:rsid w:val="02305555"/>
    <w:rsid w:val="03400B54"/>
    <w:rsid w:val="05D04016"/>
    <w:rsid w:val="0EC5649A"/>
    <w:rsid w:val="10CC621A"/>
    <w:rsid w:val="138506DA"/>
    <w:rsid w:val="13DC3D21"/>
    <w:rsid w:val="219C0658"/>
    <w:rsid w:val="22C14590"/>
    <w:rsid w:val="30B33C47"/>
    <w:rsid w:val="31783EEE"/>
    <w:rsid w:val="3D7E1961"/>
    <w:rsid w:val="422624CB"/>
    <w:rsid w:val="4C9A2FAF"/>
    <w:rsid w:val="501919D0"/>
    <w:rsid w:val="51703C88"/>
    <w:rsid w:val="56333D74"/>
    <w:rsid w:val="56B73179"/>
    <w:rsid w:val="599241B8"/>
    <w:rsid w:val="6089573E"/>
    <w:rsid w:val="64725FD6"/>
    <w:rsid w:val="66E11BD3"/>
    <w:rsid w:val="6AE83F12"/>
    <w:rsid w:val="711E0D37"/>
    <w:rsid w:val="72BE79E8"/>
    <w:rsid w:val="72D13B5F"/>
    <w:rsid w:val="737A686E"/>
    <w:rsid w:val="753F21E7"/>
    <w:rsid w:val="7891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keepNext/>
      <w:keepLines/>
      <w:spacing w:before="340" w:after="330" w:line="578" w:lineRule="auto"/>
      <w:ind w:firstLine="200" w:firstLineChars="200"/>
      <w:jc w:val="center"/>
      <w:outlineLvl w:val="0"/>
    </w:pPr>
    <w:rPr>
      <w:rFonts w:ascii="宋体" w:hAnsi="宋体" w:eastAsia="宋体" w:cs="宋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5"/>
    <w:unhideWhenUsed/>
    <w:qFormat/>
    <w:uiPriority w:val="9"/>
    <w:pPr>
      <w:keepNext/>
      <w:keepLines/>
      <w:spacing w:before="260" w:after="260" w:line="416" w:lineRule="auto"/>
      <w:ind w:firstLine="200" w:firstLineChars="200"/>
      <w:jc w:val="center"/>
      <w:outlineLvl w:val="1"/>
    </w:pPr>
    <w:rPr>
      <w:rFonts w:eastAsia="宋体" w:asciiTheme="majorHAnsi" w:hAnsiTheme="majorHAnsi" w:cstheme="majorBidi"/>
      <w:b/>
      <w:bCs/>
      <w:sz w:val="28"/>
      <w:szCs w:val="3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35"/>
    <w:unhideWhenUsed/>
    <w:qFormat/>
    <w:uiPriority w:val="99"/>
    <w:pPr>
      <w:spacing w:line="360" w:lineRule="auto"/>
      <w:ind w:firstLine="200" w:firstLineChars="200"/>
      <w:jc w:val="left"/>
    </w:pPr>
    <w:rPr>
      <w:rFonts w:ascii="宋体" w:hAnsi="宋体" w:eastAsia="宋体" w:cs="宋体"/>
      <w:sz w:val="24"/>
    </w:rPr>
  </w:style>
  <w:style w:type="paragraph" w:styleId="5">
    <w:name w:val="Body Text"/>
    <w:basedOn w:val="1"/>
    <w:link w:val="31"/>
    <w:unhideWhenUsed/>
    <w:qFormat/>
    <w:uiPriority w:val="99"/>
    <w:pPr>
      <w:widowControl/>
      <w:spacing w:after="120"/>
      <w:jc w:val="left"/>
    </w:pPr>
    <w:rPr>
      <w:rFonts w:ascii="Arial" w:hAnsi="Arial" w:eastAsia="Arial" w:cs="Arial"/>
      <w:snapToGrid w:val="0"/>
      <w:color w:val="000000"/>
      <w:kern w:val="0"/>
      <w:szCs w:val="21"/>
    </w:rPr>
  </w:style>
  <w:style w:type="paragraph" w:styleId="6">
    <w:name w:val="Date"/>
    <w:basedOn w:val="1"/>
    <w:next w:val="1"/>
    <w:link w:val="21"/>
    <w:semiHidden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30"/>
    <w:semiHidden/>
    <w:unhideWhenUsed/>
    <w:qFormat/>
    <w:uiPriority w:val="99"/>
    <w:pPr>
      <w:ind w:firstLine="200" w:firstLineChars="200"/>
    </w:pPr>
    <w:rPr>
      <w:rFonts w:ascii="宋体" w:hAnsi="宋体" w:eastAsia="宋体" w:cs="宋体"/>
      <w:sz w:val="18"/>
      <w:szCs w:val="18"/>
    </w:rPr>
  </w:style>
  <w:style w:type="paragraph" w:styleId="8">
    <w:name w:val="footer"/>
    <w:basedOn w:val="1"/>
    <w:link w:val="2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Subtitle"/>
    <w:basedOn w:val="1"/>
    <w:next w:val="1"/>
    <w:link w:val="23"/>
    <w:qFormat/>
    <w:uiPriority w:val="11"/>
    <w:pPr>
      <w:spacing w:before="240" w:after="60" w:line="312" w:lineRule="auto"/>
      <w:ind w:firstLine="200" w:firstLineChars="200"/>
      <w:jc w:val="center"/>
      <w:outlineLvl w:val="1"/>
    </w:pPr>
    <w:rPr>
      <w:rFonts w:ascii="宋体" w:hAnsi="宋体" w:eastAsia="宋体" w:cs="宋体"/>
      <w:b/>
      <w:bCs/>
      <w:kern w:val="28"/>
      <w:sz w:val="24"/>
      <w:szCs w:val="32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12">
    <w:name w:val="Title"/>
    <w:basedOn w:val="1"/>
    <w:next w:val="1"/>
    <w:link w:val="24"/>
    <w:qFormat/>
    <w:uiPriority w:val="10"/>
    <w:pPr>
      <w:spacing w:before="240" w:after="60" w:line="360" w:lineRule="auto"/>
      <w:ind w:firstLine="200" w:firstLineChars="20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styleId="13">
    <w:name w:val="annotation subject"/>
    <w:basedOn w:val="4"/>
    <w:next w:val="4"/>
    <w:link w:val="36"/>
    <w:semiHidden/>
    <w:unhideWhenUsed/>
    <w:qFormat/>
    <w:uiPriority w:val="99"/>
    <w:rPr>
      <w:b/>
      <w:bCs/>
    </w:rPr>
  </w:style>
  <w:style w:type="table" w:styleId="15">
    <w:name w:val="Table Grid"/>
    <w:basedOn w:val="1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Strong"/>
    <w:qFormat/>
    <w:uiPriority w:val="0"/>
    <w:rPr>
      <w:rFonts w:ascii="Times New Roman" w:hAnsi="Times New Roman" w:eastAsia="宋体" w:cs="Times New Roman"/>
      <w:b/>
      <w:bCs/>
    </w:rPr>
  </w:style>
  <w:style w:type="character" w:styleId="18">
    <w:name w:val="annotation reference"/>
    <w:basedOn w:val="16"/>
    <w:semiHidden/>
    <w:unhideWhenUsed/>
    <w:qFormat/>
    <w:uiPriority w:val="99"/>
    <w:rPr>
      <w:rFonts w:ascii="Times New Roman" w:hAnsi="Times New Roman" w:eastAsia="宋体" w:cs="Times New Roman"/>
      <w:sz w:val="21"/>
      <w:szCs w:val="21"/>
    </w:rPr>
  </w:style>
  <w:style w:type="character" w:customStyle="1" w:styleId="19">
    <w:name w:val="页眉 字符"/>
    <w:basedOn w:val="16"/>
    <w:qFormat/>
    <w:uiPriority w:val="0"/>
    <w:rPr>
      <w:kern w:val="2"/>
      <w:sz w:val="18"/>
      <w:szCs w:val="18"/>
    </w:rPr>
  </w:style>
  <w:style w:type="character" w:customStyle="1" w:styleId="20">
    <w:name w:val="页脚 字符"/>
    <w:basedOn w:val="16"/>
    <w:qFormat/>
    <w:uiPriority w:val="0"/>
    <w:rPr>
      <w:kern w:val="2"/>
      <w:sz w:val="18"/>
      <w:szCs w:val="18"/>
    </w:rPr>
  </w:style>
  <w:style w:type="character" w:customStyle="1" w:styleId="21">
    <w:name w:val="日期 字符"/>
    <w:basedOn w:val="16"/>
    <w:link w:val="6"/>
    <w:qFormat/>
    <w:uiPriority w:val="0"/>
    <w:rPr>
      <w:kern w:val="2"/>
      <w:sz w:val="21"/>
      <w:szCs w:val="24"/>
    </w:rPr>
  </w:style>
  <w:style w:type="character" w:customStyle="1" w:styleId="22">
    <w:name w:val="标题 1 字符"/>
    <w:basedOn w:val="16"/>
    <w:link w:val="2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3">
    <w:name w:val="副标题 字符"/>
    <w:basedOn w:val="16"/>
    <w:link w:val="10"/>
    <w:qFormat/>
    <w:uiPriority w:val="11"/>
    <w:rPr>
      <w:rFonts w:ascii="Times New Roman" w:hAnsi="Times New Roman" w:eastAsia="宋体" w:cs="Times New Roman"/>
      <w:b/>
      <w:bCs/>
      <w:kern w:val="28"/>
      <w:szCs w:val="32"/>
    </w:rPr>
  </w:style>
  <w:style w:type="character" w:customStyle="1" w:styleId="24">
    <w:name w:val="标题 字符"/>
    <w:basedOn w:val="16"/>
    <w:link w:val="12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25">
    <w:name w:val="标题 2 字符"/>
    <w:basedOn w:val="16"/>
    <w:link w:val="3"/>
    <w:qFormat/>
    <w:uiPriority w:val="9"/>
    <w:rPr>
      <w:rFonts w:eastAsia="宋体" w:asciiTheme="majorHAnsi" w:hAnsiTheme="majorHAnsi" w:cstheme="majorBidi"/>
      <w:b/>
      <w:bCs/>
      <w:sz w:val="28"/>
      <w:szCs w:val="32"/>
    </w:rPr>
  </w:style>
  <w:style w:type="paragraph" w:styleId="26">
    <w:name w:val="List Paragraph"/>
    <w:basedOn w:val="1"/>
    <w:qFormat/>
    <w:uiPriority w:val="34"/>
    <w:pPr>
      <w:spacing w:line="360" w:lineRule="auto"/>
      <w:ind w:firstLine="420" w:firstLineChars="200"/>
    </w:pPr>
    <w:rPr>
      <w:rFonts w:ascii="宋体" w:hAnsi="宋体" w:eastAsia="宋体" w:cs="宋体"/>
      <w:sz w:val="24"/>
    </w:rPr>
  </w:style>
  <w:style w:type="character" w:customStyle="1" w:styleId="27">
    <w:name w:val="页眉 字符1"/>
    <w:basedOn w:val="16"/>
    <w:link w:val="9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28">
    <w:name w:val="页脚 字符1"/>
    <w:basedOn w:val="16"/>
    <w:link w:val="8"/>
    <w:qFormat/>
    <w:uiPriority w:val="99"/>
    <w:rPr>
      <w:rFonts w:ascii="宋体" w:hAnsi="宋体" w:eastAsia="宋体" w:cs="宋体"/>
      <w:sz w:val="18"/>
      <w:szCs w:val="18"/>
    </w:rPr>
  </w:style>
  <w:style w:type="table" w:customStyle="1" w:styleId="29">
    <w:name w:val="Table Normal"/>
    <w:unhideWhenUsed/>
    <w:qFormat/>
    <w:uiPriority w:val="0"/>
    <w:rPr>
      <w:rFonts w:ascii="Arial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批注框文本 字符"/>
    <w:basedOn w:val="16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1">
    <w:name w:val="正文文本 字符"/>
    <w:basedOn w:val="16"/>
    <w:link w:val="5"/>
    <w:qFormat/>
    <w:uiPriority w:val="99"/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table" w:customStyle="1" w:styleId="32">
    <w:name w:val="Table Normal1"/>
    <w:unhideWhenUsed/>
    <w:qFormat/>
    <w:uiPriority w:val="0"/>
    <w:rPr>
      <w:rFonts w:ascii="Arial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">
    <w:name w:val="Table Normal2"/>
    <w:semiHidden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4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szCs w:val="22"/>
      <w:lang w:eastAsia="en-US"/>
    </w:rPr>
  </w:style>
  <w:style w:type="character" w:customStyle="1" w:styleId="35">
    <w:name w:val="批注文字 字符"/>
    <w:basedOn w:val="16"/>
    <w:link w:val="4"/>
    <w:qFormat/>
    <w:uiPriority w:val="99"/>
    <w:rPr>
      <w:rFonts w:ascii="Times New Roman" w:hAnsi="Times New Roman" w:eastAsia="宋体" w:cs="Times New Roman"/>
    </w:rPr>
  </w:style>
  <w:style w:type="character" w:customStyle="1" w:styleId="36">
    <w:name w:val="批注主题 字符"/>
    <w:basedOn w:val="35"/>
    <w:link w:val="13"/>
    <w:semiHidden/>
    <w:qFormat/>
    <w:uiPriority w:val="99"/>
    <w:rPr>
      <w:rFonts w:ascii="Times New Roman" w:hAnsi="Times New Roman" w:eastAsia="宋体" w:cs="Times New Roman"/>
      <w:b/>
      <w:bCs/>
    </w:rPr>
  </w:style>
  <w:style w:type="paragraph" w:customStyle="1" w:styleId="37">
    <w:name w:val="Table Text"/>
    <w:basedOn w:val="1"/>
    <w:semiHidden/>
    <w:qFormat/>
    <w:uiPriority w:val="0"/>
    <w:pPr>
      <w:spacing w:line="360" w:lineRule="auto"/>
      <w:ind w:firstLine="200" w:firstLineChars="200"/>
    </w:pPr>
    <w:rPr>
      <w:rFonts w:ascii="宋体" w:hAnsi="宋体" w:eastAsia="宋体" w:cs="宋体"/>
      <w:sz w:val="22"/>
      <w:szCs w:val="22"/>
      <w:lang w:eastAsia="en-US"/>
    </w:rPr>
  </w:style>
  <w:style w:type="paragraph" w:customStyle="1" w:styleId="38">
    <w:name w:val="文头"/>
    <w:basedOn w:val="1"/>
    <w:qFormat/>
    <w:uiPriority w:val="0"/>
    <w:pPr>
      <w:autoSpaceDE w:val="0"/>
      <w:autoSpaceDN w:val="0"/>
      <w:adjustRightInd w:val="0"/>
      <w:spacing w:before="320" w:line="227" w:lineRule="atLeast"/>
      <w:ind w:left="227" w:right="227"/>
      <w:jc w:val="distribute"/>
    </w:pPr>
    <w:rPr>
      <w:rFonts w:ascii="汉鼎简大宋" w:hAnsi="汉鼎简大宋" w:eastAsia="汉鼎简大宋" w:cs="Times New Roman"/>
      <w:snapToGrid w:val="0"/>
      <w:color w:val="FF0000"/>
      <w:spacing w:val="36"/>
      <w:w w:val="82"/>
      <w:kern w:val="0"/>
      <w:sz w:val="9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8525</Words>
  <Characters>8690</Characters>
  <Lines>70</Lines>
  <Paragraphs>19</Paragraphs>
  <TotalTime>17</TotalTime>
  <ScaleCrop>false</ScaleCrop>
  <LinksUpToDate>false</LinksUpToDate>
  <CharactersWithSpaces>9249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2025-11-03T07:02:00Z</dcterms:created>
  <dc:creator>User</dc:creator>
  <cp:lastModifiedBy>张宇抒</cp:lastModifiedBy>
  <cp:lastPrinted>2025-11-26T03:16:00Z</cp:lastPrinted>
  <dcterms:modified xsi:type="dcterms:W3CDTF">2025-12-02T10:10:35Z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7527B07CD24E42CAA605D5955890E60D_13</vt:lpwstr>
  </property>
  <property fmtid="{D5CDD505-2E9C-101B-9397-08002B2CF9AE}" pid="4" name="KSOTemplateDocerSaveRecord">
    <vt:lpwstr>eyJoZGlkIjoiMjEzZTA3NWU5MzY5MTVmYzM2NTRmNzBhYTJhOWIxMGQiLCJ1c2VySWQiOiIyMzY4NjU4NzEifQ==</vt:lpwstr>
  </property>
</Properties>
</file>